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DF" w:rsidRDefault="00B025DF" w:rsidP="00B025DF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Ц І Л І  (мета),</w:t>
      </w:r>
    </w:p>
    <w:p w:rsidR="00B025DF" w:rsidRDefault="00B025DF" w:rsidP="00B025DF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з якими адміністрація  закладу можуть  відвідувати</w:t>
      </w:r>
    </w:p>
    <w:p w:rsidR="00B025DF" w:rsidRDefault="00B025DF" w:rsidP="00B025DF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заняття гуртків:</w:t>
      </w:r>
    </w:p>
    <w:p w:rsidR="00B025DF" w:rsidRDefault="00B025DF" w:rsidP="00B025DF">
      <w:pPr>
        <w:pStyle w:val="a3"/>
        <w:jc w:val="both"/>
        <w:rPr>
          <w:u w:val="single"/>
          <w:lang w:val="uk-UA"/>
        </w:rPr>
      </w:pP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відвідування занять гуртківцями.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Перевірка виконання навчально-тематичного плану гуртка.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Перевірка професійної готовності до роботи з дітьми в умовах позашкільного закладу та надання методичної допомогу новоприбулому або малодосвідченому педагогу – керівнику гуртка.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Ознайомлення з умовами роботи гуртка.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ведення гурткової документації.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Ознайомлення зі станом підготовки команди (від гуртка) до участі у (обласних, Всеукраїнських) змаганнях 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Перевірка усунення  попередніх зауважень.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Вивчення системи роботи керівника гуртка </w:t>
      </w:r>
      <w:r>
        <w:rPr>
          <w:i/>
          <w:lang w:val="uk-UA"/>
        </w:rPr>
        <w:t xml:space="preserve">(відвідування декількох занять) </w:t>
      </w:r>
      <w:r>
        <w:rPr>
          <w:lang w:val="uk-UA"/>
        </w:rPr>
        <w:t xml:space="preserve"> з метою рекомендації його досвіду до запровадження в інших гуртках.</w:t>
      </w:r>
      <w:r>
        <w:rPr>
          <w:i/>
          <w:lang w:val="uk-UA"/>
        </w:rPr>
        <w:t xml:space="preserve"> 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Перевірка дотримання техніки безпеки (санітарно-гігієнічних умов, протипожежної безпеки, електробезпеки тощо) в гуртку.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Збір даних (з певної теми) для підготовки і проведення засідання педагогічної ради.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Перевірка методики проведення занять ( з урахуванням особливостей напряму роботи гуртка).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Вивчення результативності проведених масових заходів (участі в них).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Перевірка стану набору дітей у гуртки.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Виявлення причин відсутності оригінальних дитячих задумів і засилля традиційних копій на виставках технічної ( і художньої )  творчості.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З’ясування причин частих пропусків занять у гуртку та надання допомоги керівникові гуртка.   </w:t>
      </w:r>
    </w:p>
    <w:p w:rsidR="00B025DF" w:rsidRDefault="00B025DF" w:rsidP="00B025D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Вивчення стилю роботи керівника гуртка із підлітками, які вимагають до себе особливої педагогічної уваги.</w:t>
      </w:r>
    </w:p>
    <w:p w:rsidR="00C1278C" w:rsidRDefault="00B025DF" w:rsidP="00B025DF">
      <w:r>
        <w:rPr>
          <w:lang w:val="uk-UA"/>
        </w:rPr>
        <w:t xml:space="preserve"> Ознайомлення з організацією пізнавальної діяльності на занятті гуртка.</w:t>
      </w:r>
      <w:bookmarkStart w:id="0" w:name="_GoBack"/>
      <w:bookmarkEnd w:id="0"/>
    </w:p>
    <w:sectPr w:rsidR="00C12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D52"/>
    <w:multiLevelType w:val="hybridMultilevel"/>
    <w:tmpl w:val="4D4CF1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DF"/>
    <w:rsid w:val="00B025DF"/>
    <w:rsid w:val="00C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DF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B02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DF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B02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2013-09-15T07:35:00Z</dcterms:created>
  <dcterms:modified xsi:type="dcterms:W3CDTF">2013-09-15T07:35:00Z</dcterms:modified>
</cp:coreProperties>
</file>